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99F" w:rsidRDefault="00BE6F59" w:rsidP="00BE6F59">
      <w:pPr>
        <w:spacing w:after="0"/>
        <w:rPr>
          <w:lang w:val="en-US"/>
        </w:rPr>
      </w:pPr>
      <w:r>
        <w:rPr>
          <w:lang w:val="en-US"/>
        </w:rPr>
        <w:t xml:space="preserve">Natalia </w:t>
      </w:r>
      <w:proofErr w:type="spellStart"/>
      <w:r>
        <w:rPr>
          <w:lang w:val="en-US"/>
        </w:rPr>
        <w:t>Martínez</w:t>
      </w:r>
      <w:proofErr w:type="spellEnd"/>
      <w:r>
        <w:rPr>
          <w:lang w:val="en-US"/>
        </w:rPr>
        <w:t xml:space="preserve"> </w:t>
      </w:r>
      <w:proofErr w:type="spellStart"/>
      <w:r>
        <w:rPr>
          <w:lang w:val="en-US"/>
        </w:rPr>
        <w:t>Alcalde</w:t>
      </w:r>
      <w:proofErr w:type="spellEnd"/>
    </w:p>
    <w:p w:rsidR="00BE6F59" w:rsidRDefault="00BE6F59" w:rsidP="00BE6F59">
      <w:pPr>
        <w:spacing w:after="0"/>
        <w:rPr>
          <w:lang w:val="en-US"/>
        </w:rPr>
      </w:pPr>
      <w:r>
        <w:rPr>
          <w:lang w:val="en-US"/>
        </w:rPr>
        <w:t>English One</w:t>
      </w:r>
    </w:p>
    <w:p w:rsidR="00BE6F59" w:rsidRPr="00BE6F59" w:rsidRDefault="00BE6F59" w:rsidP="00BE6F59">
      <w:pPr>
        <w:spacing w:after="0"/>
        <w:rPr>
          <w:lang w:val="en-US"/>
        </w:rPr>
      </w:pPr>
      <w:r>
        <w:rPr>
          <w:lang w:val="en-US"/>
        </w:rPr>
        <w:t xml:space="preserve">Anahuac Institute. </w:t>
      </w:r>
      <w:bookmarkStart w:id="0" w:name="_GoBack"/>
      <w:bookmarkEnd w:id="0"/>
    </w:p>
    <w:p w:rsidR="00BE6F59" w:rsidRPr="00BE6F59" w:rsidRDefault="00BE6F59" w:rsidP="00BE6F59">
      <w:pPr>
        <w:jc w:val="center"/>
        <w:rPr>
          <w:rFonts w:ascii="Bernard MT Condensed" w:hAnsi="Bernard MT Condensed"/>
          <w:color w:val="4F81BD" w:themeColor="accent1"/>
          <w:sz w:val="44"/>
          <w:lang w:val="en-US"/>
        </w:rPr>
      </w:pPr>
      <w:r w:rsidRPr="00BE6F59">
        <w:rPr>
          <w:rFonts w:ascii="Bernard MT Condensed" w:hAnsi="Bernard MT Condensed"/>
          <w:color w:val="4F81BD" w:themeColor="accent1"/>
          <w:sz w:val="44"/>
          <w:lang w:val="en-US"/>
        </w:rPr>
        <w:t>The King’s Speech</w:t>
      </w:r>
    </w:p>
    <w:p w:rsidR="00807C7A" w:rsidRPr="005F099F" w:rsidRDefault="00807C7A">
      <w:pPr>
        <w:rPr>
          <w:sz w:val="24"/>
          <w:szCs w:val="24"/>
          <w:lang w:val="en-US"/>
        </w:rPr>
      </w:pPr>
      <w:r w:rsidRPr="005F099F">
        <w:rPr>
          <w:sz w:val="24"/>
          <w:szCs w:val="24"/>
          <w:lang w:val="en-US"/>
        </w:rPr>
        <w:t>What is a king? Some might see him as the lead</w:t>
      </w:r>
      <w:r w:rsidR="00A427D2" w:rsidRPr="005F099F">
        <w:rPr>
          <w:sz w:val="24"/>
          <w:szCs w:val="24"/>
          <w:lang w:val="en-US"/>
        </w:rPr>
        <w:t>er who is supposed to help the</w:t>
      </w:r>
      <w:r w:rsidRPr="005F099F">
        <w:rPr>
          <w:sz w:val="24"/>
          <w:szCs w:val="24"/>
          <w:lang w:val="en-US"/>
        </w:rPr>
        <w:t xml:space="preserve"> country. Some others will perceive him as the representative; their symbol, someone to look up to. </w:t>
      </w:r>
      <w:r w:rsidR="00A427D2" w:rsidRPr="005F099F">
        <w:rPr>
          <w:sz w:val="24"/>
          <w:szCs w:val="24"/>
          <w:lang w:val="en-US"/>
        </w:rPr>
        <w:t xml:space="preserve">He might be hated by a part of his nation and loved by some others. But what a king really is can be defined in five short words: The voice of the people.  </w:t>
      </w:r>
    </w:p>
    <w:p w:rsidR="00A427D2" w:rsidRPr="005F099F" w:rsidRDefault="00A427D2">
      <w:pPr>
        <w:rPr>
          <w:sz w:val="24"/>
          <w:szCs w:val="24"/>
          <w:lang w:val="en-US"/>
        </w:rPr>
      </w:pPr>
      <w:r w:rsidRPr="005F099F">
        <w:rPr>
          <w:sz w:val="24"/>
          <w:szCs w:val="24"/>
          <w:lang w:val="en-US"/>
        </w:rPr>
        <w:t xml:space="preserve">A king gives orders, announcements, good or bad news, hope, relief. He needs to know how to encourage others, how to make his people love his country. The speech is definitely the most important part of the king’s job for his people. Now imagine what would happen if the king of the U.K., a nation known for its greatness, if a stutterer. </w:t>
      </w:r>
    </w:p>
    <w:p w:rsidR="00A427D2" w:rsidRDefault="00A427D2">
      <w:pPr>
        <w:rPr>
          <w:sz w:val="24"/>
          <w:szCs w:val="24"/>
          <w:lang w:val="en-US"/>
        </w:rPr>
      </w:pPr>
      <w:r w:rsidRPr="005F099F">
        <w:rPr>
          <w:sz w:val="24"/>
          <w:szCs w:val="24"/>
          <w:lang w:val="en-US"/>
        </w:rPr>
        <w:t xml:space="preserve">This is what you will see in </w:t>
      </w:r>
      <w:r w:rsidRPr="005F099F">
        <w:rPr>
          <w:i/>
          <w:sz w:val="24"/>
          <w:szCs w:val="24"/>
          <w:lang w:val="en-US"/>
        </w:rPr>
        <w:t>The King’s Speech</w:t>
      </w:r>
      <w:r w:rsidR="00A029ED" w:rsidRPr="005F099F">
        <w:rPr>
          <w:i/>
          <w:sz w:val="24"/>
          <w:szCs w:val="24"/>
          <w:lang w:val="en-US"/>
        </w:rPr>
        <w:t>,</w:t>
      </w:r>
      <w:r w:rsidRPr="005F099F">
        <w:rPr>
          <w:i/>
          <w:sz w:val="24"/>
          <w:szCs w:val="24"/>
          <w:lang w:val="en-US"/>
        </w:rPr>
        <w:t xml:space="preserve"> </w:t>
      </w:r>
      <w:r w:rsidR="00A029ED" w:rsidRPr="005F099F">
        <w:rPr>
          <w:sz w:val="24"/>
          <w:szCs w:val="24"/>
          <w:lang w:val="en-US"/>
        </w:rPr>
        <w:t xml:space="preserve">a </w:t>
      </w:r>
      <w:r w:rsidRPr="005F099F">
        <w:rPr>
          <w:sz w:val="24"/>
          <w:szCs w:val="24"/>
          <w:lang w:val="en-US"/>
        </w:rPr>
        <w:t xml:space="preserve">British historical 2010 drama film. </w:t>
      </w:r>
      <w:r w:rsidR="00A029ED" w:rsidRPr="005F099F">
        <w:rPr>
          <w:sz w:val="24"/>
          <w:szCs w:val="24"/>
          <w:lang w:val="en-US"/>
        </w:rPr>
        <w:t xml:space="preserve">Colin Firth, plays the role of King George VI, a stutterer who in order to eradicate this traumatic problem sees Lionel Logue, a speech therapist played by Geoffrey Rush. </w:t>
      </w:r>
    </w:p>
    <w:p w:rsidR="002F4186" w:rsidRDefault="002F4186">
      <w:pPr>
        <w:rPr>
          <w:sz w:val="24"/>
          <w:szCs w:val="24"/>
          <w:lang w:val="en-US"/>
        </w:rPr>
      </w:pPr>
      <w:r>
        <w:rPr>
          <w:sz w:val="24"/>
          <w:szCs w:val="24"/>
          <w:lang w:val="en-US"/>
        </w:rPr>
        <w:t xml:space="preserve">A biographical film about the second son of King George V. George VI sees himself forced to take the throne after the declination of his older brother. He was a family man, loved by his two daughters and married to Elizabeth (Helene Bonham), with no interest on being a king; not only because of his family but also for his speaking problem. After proving almost everything in order to stop stammering he meets Lionel Logue, a therapist who ends up having no degree, and reached his goal: </w:t>
      </w:r>
      <w:r w:rsidR="00BE6F59">
        <w:rPr>
          <w:sz w:val="24"/>
          <w:szCs w:val="24"/>
          <w:lang w:val="en-US"/>
        </w:rPr>
        <w:t xml:space="preserve">announcing Britain’s declaration of war on Germany in 1939. </w:t>
      </w:r>
    </w:p>
    <w:p w:rsidR="00A029ED" w:rsidRPr="005F099F" w:rsidRDefault="005F099F">
      <w:pPr>
        <w:rPr>
          <w:sz w:val="24"/>
          <w:szCs w:val="24"/>
          <w:lang w:val="en-US"/>
        </w:rPr>
      </w:pPr>
      <w:proofErr w:type="gramStart"/>
      <w:r w:rsidRPr="005F099F">
        <w:rPr>
          <w:sz w:val="24"/>
          <w:szCs w:val="24"/>
          <w:lang w:val="en-US"/>
        </w:rPr>
        <w:t>The winner of several academy awards, including best movie, best actor and best director.</w:t>
      </w:r>
      <w:proofErr w:type="gramEnd"/>
      <w:r w:rsidRPr="005F099F">
        <w:rPr>
          <w:sz w:val="24"/>
          <w:szCs w:val="24"/>
          <w:lang w:val="en-US"/>
        </w:rPr>
        <w:t xml:space="preserve"> </w:t>
      </w:r>
      <w:r w:rsidRPr="005F099F">
        <w:rPr>
          <w:rFonts w:ascii="Arial" w:hAnsi="Arial" w:cs="Arial"/>
          <w:color w:val="000000"/>
          <w:sz w:val="24"/>
          <w:szCs w:val="24"/>
          <w:shd w:val="clear" w:color="auto" w:fill="FFFFFF"/>
          <w:lang w:val="en-US"/>
        </w:rPr>
        <w:t>"W</w:t>
      </w:r>
      <w:r w:rsidRPr="005F099F">
        <w:rPr>
          <w:rFonts w:ascii="Arial" w:hAnsi="Arial" w:cs="Arial"/>
          <w:color w:val="000000"/>
          <w:sz w:val="24"/>
          <w:szCs w:val="24"/>
          <w:shd w:val="clear" w:color="auto" w:fill="FFFFFF"/>
          <w:lang w:val="en-US"/>
        </w:rPr>
        <w:t>hat we have here is a superior historical drama and a powerful personal one.</w:t>
      </w:r>
      <w:r w:rsidRPr="005F099F">
        <w:rPr>
          <w:rFonts w:ascii="Arial" w:hAnsi="Arial" w:cs="Arial"/>
          <w:color w:val="000000"/>
          <w:sz w:val="24"/>
          <w:szCs w:val="24"/>
          <w:shd w:val="clear" w:color="auto" w:fill="FFFFFF"/>
          <w:lang w:val="en-US"/>
        </w:rPr>
        <w:t>”</w:t>
      </w:r>
      <w:r w:rsidRPr="005F099F">
        <w:rPr>
          <w:rStyle w:val="apple-converted-space"/>
          <w:rFonts w:ascii="Arial" w:hAnsi="Arial" w:cs="Arial"/>
          <w:color w:val="000000"/>
          <w:sz w:val="24"/>
          <w:szCs w:val="24"/>
          <w:shd w:val="clear" w:color="auto" w:fill="FFFFFF"/>
          <w:lang w:val="en-US"/>
        </w:rPr>
        <w:t> </w:t>
      </w:r>
      <w:r w:rsidRPr="005F099F">
        <w:rPr>
          <w:rFonts w:ascii="Arial" w:hAnsi="Arial" w:cs="Arial"/>
          <w:color w:val="000000"/>
          <w:sz w:val="24"/>
          <w:szCs w:val="24"/>
          <w:shd w:val="clear" w:color="auto" w:fill="FFFFFF"/>
          <w:lang w:val="en-US"/>
        </w:rPr>
        <w:t xml:space="preserve">Peter Bradshaw </w:t>
      </w:r>
      <w:r w:rsidRPr="005F099F">
        <w:rPr>
          <w:rFonts w:ascii="Arial" w:hAnsi="Arial" w:cs="Arial"/>
          <w:sz w:val="24"/>
          <w:szCs w:val="24"/>
          <w:shd w:val="clear" w:color="auto" w:fill="FFFFFF"/>
          <w:lang w:val="en-US"/>
        </w:rPr>
        <w:t>of</w:t>
      </w:r>
      <w:r w:rsidRPr="005F099F">
        <w:rPr>
          <w:rStyle w:val="apple-converted-space"/>
          <w:rFonts w:ascii="Arial" w:hAnsi="Arial" w:cs="Arial"/>
          <w:sz w:val="24"/>
          <w:szCs w:val="24"/>
          <w:shd w:val="clear" w:color="auto" w:fill="FFFFFF"/>
          <w:lang w:val="en-US"/>
        </w:rPr>
        <w:t> </w:t>
      </w:r>
      <w:hyperlink r:id="rId5" w:tooltip="The Guardian" w:history="1">
        <w:proofErr w:type="gramStart"/>
        <w:r w:rsidRPr="005F099F">
          <w:rPr>
            <w:rStyle w:val="Hipervnculo"/>
            <w:rFonts w:ascii="Arial" w:hAnsi="Arial" w:cs="Arial"/>
            <w:i/>
            <w:iCs/>
            <w:color w:val="auto"/>
            <w:sz w:val="24"/>
            <w:szCs w:val="24"/>
            <w:u w:val="none"/>
            <w:shd w:val="clear" w:color="auto" w:fill="FFFFFF"/>
            <w:lang w:val="en-US"/>
          </w:rPr>
          <w:t>The</w:t>
        </w:r>
        <w:proofErr w:type="gramEnd"/>
        <w:r w:rsidRPr="005F099F">
          <w:rPr>
            <w:rStyle w:val="Hipervnculo"/>
            <w:rFonts w:ascii="Arial" w:hAnsi="Arial" w:cs="Arial"/>
            <w:i/>
            <w:iCs/>
            <w:color w:val="auto"/>
            <w:sz w:val="24"/>
            <w:szCs w:val="24"/>
            <w:u w:val="none"/>
            <w:shd w:val="clear" w:color="auto" w:fill="FFFFFF"/>
            <w:lang w:val="en-US"/>
          </w:rPr>
          <w:t xml:space="preserve"> Guardian</w:t>
        </w:r>
      </w:hyperlink>
      <w:r w:rsidRPr="005F099F">
        <w:rPr>
          <w:rFonts w:ascii="Arial" w:hAnsi="Arial" w:cs="Arial"/>
          <w:i/>
          <w:iCs/>
          <w:sz w:val="24"/>
          <w:szCs w:val="24"/>
          <w:shd w:val="clear" w:color="auto" w:fill="FFFFFF"/>
          <w:lang w:val="en-US"/>
        </w:rPr>
        <w:t>.</w:t>
      </w:r>
      <w:r>
        <w:rPr>
          <w:rFonts w:ascii="Arial" w:hAnsi="Arial" w:cs="Arial"/>
          <w:i/>
          <w:iCs/>
          <w:sz w:val="24"/>
          <w:szCs w:val="24"/>
          <w:shd w:val="clear" w:color="auto" w:fill="FFFFFF"/>
          <w:lang w:val="en-US"/>
        </w:rPr>
        <w:t xml:space="preserve"> </w:t>
      </w:r>
      <w:r w:rsidR="00A029ED" w:rsidRPr="005F099F">
        <w:rPr>
          <w:sz w:val="24"/>
          <w:szCs w:val="24"/>
          <w:lang w:val="en-US"/>
        </w:rPr>
        <w:t xml:space="preserve">Based on an incredibly true story, this film relates the story of how an ordinary helped a king find his courage. </w:t>
      </w:r>
      <w:r w:rsidRPr="005F099F">
        <w:rPr>
          <w:sz w:val="24"/>
          <w:szCs w:val="24"/>
          <w:lang w:val="en-US"/>
        </w:rPr>
        <w:t xml:space="preserve">A prove of how reality can overcome fiction. </w:t>
      </w:r>
      <w:proofErr w:type="gramStart"/>
      <w:r w:rsidRPr="005F099F">
        <w:rPr>
          <w:sz w:val="24"/>
          <w:szCs w:val="24"/>
          <w:lang w:val="en-US"/>
        </w:rPr>
        <w:t>A story that leave all its viewers speechless.</w:t>
      </w:r>
      <w:proofErr w:type="gramEnd"/>
      <w:r w:rsidRPr="005F099F">
        <w:rPr>
          <w:sz w:val="24"/>
          <w:szCs w:val="24"/>
          <w:lang w:val="en-US"/>
        </w:rPr>
        <w:t xml:space="preserve"> </w:t>
      </w:r>
    </w:p>
    <w:sectPr w:rsidR="00A029ED" w:rsidRPr="005F099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C7A"/>
    <w:rsid w:val="002A11B3"/>
    <w:rsid w:val="002F4186"/>
    <w:rsid w:val="005F099F"/>
    <w:rsid w:val="00807C7A"/>
    <w:rsid w:val="00A029ED"/>
    <w:rsid w:val="00A427D2"/>
    <w:rsid w:val="00BE6F5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5F099F"/>
    <w:rPr>
      <w:color w:val="0000FF"/>
      <w:u w:val="single"/>
    </w:rPr>
  </w:style>
  <w:style w:type="character" w:customStyle="1" w:styleId="apple-converted-space">
    <w:name w:val="apple-converted-space"/>
    <w:basedOn w:val="Fuentedeprrafopredeter"/>
    <w:rsid w:val="005F09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5F099F"/>
    <w:rPr>
      <w:color w:val="0000FF"/>
      <w:u w:val="single"/>
    </w:rPr>
  </w:style>
  <w:style w:type="character" w:customStyle="1" w:styleId="apple-converted-space">
    <w:name w:val="apple-converted-space"/>
    <w:basedOn w:val="Fuentedeprrafopredeter"/>
    <w:rsid w:val="005F09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en.wikipedia.org/wiki/The_Guardian"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314</Words>
  <Characters>1727</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1</cp:revision>
  <dcterms:created xsi:type="dcterms:W3CDTF">2012-03-07T17:37:00Z</dcterms:created>
  <dcterms:modified xsi:type="dcterms:W3CDTF">2012-03-07T18:32:00Z</dcterms:modified>
</cp:coreProperties>
</file>